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D9" w:rsidRPr="00105DD9" w:rsidRDefault="00105DD9" w:rsidP="001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05DD9">
        <w:rPr>
          <w:rFonts w:ascii="Verdana" w:eastAsia="Times New Roman" w:hAnsi="Verdana" w:cs="Times New Roman"/>
          <w:b/>
          <w:bCs/>
          <w:color w:val="FF4D00"/>
          <w:sz w:val="18"/>
          <w:szCs w:val="18"/>
        </w:rPr>
        <w:t>June 2015 ATD Dallas Chapter Meeting - Rent-A-Center</w:t>
      </w:r>
      <w:bookmarkEnd w:id="0"/>
    </w:p>
    <w:p w:rsidR="00105DD9" w:rsidRPr="00105DD9" w:rsidRDefault="00105DD9" w:rsidP="001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DD9" w:rsidRPr="00105DD9" w:rsidRDefault="00105DD9" w:rsidP="001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DD9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 xml:space="preserve">ATD Dallas member, Shannon Graham wrote about her </w:t>
      </w:r>
      <w:hyperlink r:id="rId6" w:tgtFrame="_blank" w:history="1">
        <w:r w:rsidRPr="00105DD9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shd w:val="clear" w:color="auto" w:fill="FFFFFF"/>
          </w:rPr>
          <w:t>experience at the chapter meeting</w:t>
        </w:r>
      </w:hyperlink>
      <w:r w:rsidRPr="00105DD9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>. Below is an excerpt. </w:t>
      </w:r>
    </w:p>
    <w:p w:rsidR="00105DD9" w:rsidRPr="00105DD9" w:rsidRDefault="00105DD9" w:rsidP="001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DD9" w:rsidRPr="00105DD9" w:rsidRDefault="00105DD9" w:rsidP="00105DD9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5DD9">
        <w:rPr>
          <w:rFonts w:ascii="Verdana" w:eastAsia="Times New Roman" w:hAnsi="Verdana" w:cs="Times New Roman"/>
          <w:color w:val="232629"/>
          <w:sz w:val="18"/>
          <w:szCs w:val="18"/>
        </w:rPr>
        <w:t>Yesterday evening I attended a </w:t>
      </w:r>
      <w:hyperlink r:id="rId7" w:history="1">
        <w:r w:rsidRPr="00105DD9">
          <w:rPr>
            <w:rFonts w:ascii="Verdana" w:eastAsia="Times New Roman" w:hAnsi="Verdana" w:cs="Times New Roman"/>
            <w:color w:val="8C68CB"/>
            <w:sz w:val="18"/>
            <w:szCs w:val="18"/>
            <w:u w:val="single"/>
          </w:rPr>
          <w:t>Dallas ATD</w:t>
        </w:r>
      </w:hyperlink>
      <w:r w:rsidRPr="00105DD9">
        <w:rPr>
          <w:rFonts w:ascii="Verdana" w:eastAsia="Times New Roman" w:hAnsi="Verdana" w:cs="Times New Roman"/>
          <w:color w:val="232629"/>
          <w:sz w:val="18"/>
          <w:szCs w:val="18"/>
        </w:rPr>
        <w:t> event hosted by </w:t>
      </w:r>
      <w:hyperlink r:id="rId8" w:history="1">
        <w:r w:rsidRPr="00105DD9">
          <w:rPr>
            <w:rFonts w:ascii="Verdana" w:eastAsia="Times New Roman" w:hAnsi="Verdana" w:cs="Times New Roman"/>
            <w:color w:val="8C68CB"/>
            <w:sz w:val="18"/>
            <w:szCs w:val="18"/>
            <w:u w:val="single"/>
          </w:rPr>
          <w:t>Rent-A-Center</w:t>
        </w:r>
      </w:hyperlink>
      <w:r w:rsidRPr="00105DD9">
        <w:rPr>
          <w:rFonts w:ascii="Verdana" w:eastAsia="Times New Roman" w:hAnsi="Verdana" w:cs="Times New Roman"/>
          <w:color w:val="232629"/>
          <w:sz w:val="18"/>
          <w:szCs w:val="18"/>
        </w:rPr>
        <w:t>, who has been honored by</w:t>
      </w:r>
      <w:r w:rsidRPr="00105DD9">
        <w:rPr>
          <w:rFonts w:ascii="Verdana" w:eastAsia="Times New Roman" w:hAnsi="Verdana" w:cs="Times New Roman"/>
          <w:b/>
          <w:bCs/>
          <w:color w:val="232629"/>
          <w:sz w:val="18"/>
          <w:szCs w:val="18"/>
        </w:rPr>
        <w:t> </w:t>
      </w:r>
      <w:hyperlink r:id="rId9" w:history="1">
        <w:r w:rsidRPr="00105DD9">
          <w:rPr>
            <w:rFonts w:ascii="Verdana" w:eastAsia="Times New Roman" w:hAnsi="Verdana" w:cs="Times New Roman"/>
            <w:b/>
            <w:bCs/>
            <w:color w:val="8C68CB"/>
            <w:sz w:val="18"/>
            <w:szCs w:val="18"/>
            <w:u w:val="single"/>
          </w:rPr>
          <w:t>Training Magazine</w:t>
        </w:r>
      </w:hyperlink>
      <w:r w:rsidRPr="00105DD9">
        <w:rPr>
          <w:rFonts w:ascii="Verdana" w:eastAsia="Times New Roman" w:hAnsi="Verdana" w:cs="Times New Roman"/>
          <w:color w:val="232629"/>
          <w:sz w:val="18"/>
          <w:szCs w:val="18"/>
        </w:rPr>
        <w:t> the past few years as a </w:t>
      </w:r>
      <w:r w:rsidRPr="00105DD9">
        <w:rPr>
          <w:rFonts w:ascii="Verdana" w:eastAsia="Times New Roman" w:hAnsi="Verdana" w:cs="Times New Roman"/>
          <w:b/>
          <w:bCs/>
          <w:color w:val="232629"/>
          <w:sz w:val="18"/>
          <w:szCs w:val="18"/>
        </w:rPr>
        <w:t>Top 125 Organization</w:t>
      </w:r>
      <w:r w:rsidRPr="00105DD9">
        <w:rPr>
          <w:rFonts w:ascii="Verdana" w:eastAsia="Times New Roman" w:hAnsi="Verdana" w:cs="Times New Roman"/>
          <w:color w:val="232629"/>
          <w:sz w:val="18"/>
          <w:szCs w:val="18"/>
        </w:rPr>
        <w:t>. It was one of, if not THE best, ATD meeting </w:t>
      </w:r>
      <w:proofErr w:type="gramStart"/>
      <w:r w:rsidRPr="00105DD9">
        <w:rPr>
          <w:rFonts w:ascii="Verdana" w:eastAsia="Times New Roman" w:hAnsi="Verdana" w:cs="Times New Roman"/>
          <w:color w:val="232629"/>
          <w:sz w:val="18"/>
          <w:szCs w:val="18"/>
        </w:rPr>
        <w:t>I've</w:t>
      </w:r>
      <w:proofErr w:type="gramEnd"/>
      <w:r w:rsidRPr="00105DD9">
        <w:rPr>
          <w:rFonts w:ascii="Verdana" w:eastAsia="Times New Roman" w:hAnsi="Verdana" w:cs="Times New Roman"/>
          <w:color w:val="232629"/>
          <w:sz w:val="18"/>
          <w:szCs w:val="18"/>
        </w:rPr>
        <w:t xml:space="preserve"> been to. (Unsure how long </w:t>
      </w:r>
      <w:proofErr w:type="gramStart"/>
      <w:r w:rsidRPr="00105DD9">
        <w:rPr>
          <w:rFonts w:ascii="Verdana" w:eastAsia="Times New Roman" w:hAnsi="Verdana" w:cs="Times New Roman"/>
          <w:color w:val="232629"/>
          <w:sz w:val="18"/>
          <w:szCs w:val="18"/>
        </w:rPr>
        <w:t>I've</w:t>
      </w:r>
      <w:proofErr w:type="gramEnd"/>
      <w:r w:rsidRPr="00105DD9">
        <w:rPr>
          <w:rFonts w:ascii="Verdana" w:eastAsia="Times New Roman" w:hAnsi="Verdana" w:cs="Times New Roman"/>
          <w:color w:val="232629"/>
          <w:sz w:val="18"/>
          <w:szCs w:val="18"/>
        </w:rPr>
        <w:t xml:space="preserve"> been a member, but my first ATD conference was in 1996 in Baltimore; I was pregnant at the time with my daughter, who is turning 18 soon. Gasp.)</w:t>
      </w:r>
    </w:p>
    <w:p w:rsidR="00105DD9" w:rsidRPr="00105DD9" w:rsidRDefault="00105DD9" w:rsidP="00105DD9">
      <w:pPr>
        <w:spacing w:before="100" w:beforeAutospacing="1" w:after="100" w:afterAutospacing="1" w:line="21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DD9" w:rsidRPr="00105DD9" w:rsidRDefault="00105DD9" w:rsidP="00105DD9">
      <w:pPr>
        <w:spacing w:before="100" w:beforeAutospacing="1" w:after="100" w:afterAutospacing="1" w:line="21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DD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What made their presentation </w:t>
      </w:r>
      <w:proofErr w:type="gramStart"/>
      <w:r w:rsidRPr="00105DD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great:</w:t>
      </w:r>
      <w:proofErr w:type="gramEnd"/>
    </w:p>
    <w:p w:rsidR="00105DD9" w:rsidRPr="00105DD9" w:rsidRDefault="00105DD9" w:rsidP="00105DD9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Verdana" w:eastAsia="Times New Roman" w:hAnsi="Verdana" w:cs="Times New Roman"/>
          <w:sz w:val="18"/>
          <w:szCs w:val="18"/>
        </w:rPr>
      </w:pPr>
      <w:r w:rsidRPr="00105DD9">
        <w:rPr>
          <w:rFonts w:ascii="Verdana" w:eastAsia="Times New Roman" w:hAnsi="Verdana" w:cs="Times New Roman"/>
          <w:b/>
          <w:bCs/>
          <w:sz w:val="18"/>
          <w:szCs w:val="18"/>
        </w:rPr>
        <w:t>It was interesting. </w:t>
      </w:r>
      <w:proofErr w:type="gramStart"/>
      <w:r w:rsidRPr="00105DD9">
        <w:rPr>
          <w:rFonts w:ascii="Verdana" w:eastAsia="Times New Roman" w:hAnsi="Verdana" w:cs="Times New Roman"/>
          <w:sz w:val="18"/>
          <w:szCs w:val="18"/>
        </w:rPr>
        <w:t>6</w:t>
      </w:r>
      <w:proofErr w:type="gramEnd"/>
      <w:r w:rsidRPr="00105DD9">
        <w:rPr>
          <w:rFonts w:ascii="Verdana" w:eastAsia="Times New Roman" w:hAnsi="Verdana" w:cs="Times New Roman"/>
          <w:sz w:val="18"/>
          <w:szCs w:val="18"/>
        </w:rPr>
        <w:t xml:space="preserve"> rotating stations involved us and kept us engaged and moving. They covered a lot of information quickly. We got a taste for </w:t>
      </w:r>
      <w:proofErr w:type="gramStart"/>
      <w:r w:rsidRPr="00105DD9">
        <w:rPr>
          <w:rFonts w:ascii="Verdana" w:eastAsia="Times New Roman" w:hAnsi="Verdana" w:cs="Times New Roman"/>
          <w:sz w:val="18"/>
          <w:szCs w:val="18"/>
        </w:rPr>
        <w:t>6</w:t>
      </w:r>
      <w:proofErr w:type="gramEnd"/>
      <w:r w:rsidRPr="00105DD9">
        <w:rPr>
          <w:rFonts w:ascii="Verdana" w:eastAsia="Times New Roman" w:hAnsi="Verdana" w:cs="Times New Roman"/>
          <w:sz w:val="18"/>
          <w:szCs w:val="18"/>
        </w:rPr>
        <w:t xml:space="preserve"> different areas of their training business, spoke with </w:t>
      </w:r>
      <w:proofErr w:type="spellStart"/>
      <w:r w:rsidRPr="00105DD9">
        <w:rPr>
          <w:rFonts w:ascii="Verdana" w:eastAsia="Times New Roman" w:hAnsi="Verdana" w:cs="Times New Roman"/>
          <w:sz w:val="18"/>
          <w:szCs w:val="18"/>
        </w:rPr>
        <w:t>R.A.C</w:t>
      </w:r>
      <w:proofErr w:type="spellEnd"/>
      <w:r w:rsidRPr="00105DD9">
        <w:rPr>
          <w:rFonts w:ascii="Verdana" w:eastAsia="Times New Roman" w:hAnsi="Verdana" w:cs="Times New Roman"/>
          <w:sz w:val="18"/>
          <w:szCs w:val="18"/>
        </w:rPr>
        <w:t xml:space="preserve">. training team employees with different </w:t>
      </w:r>
      <w:proofErr w:type="spellStart"/>
      <w:r w:rsidRPr="00105DD9">
        <w:rPr>
          <w:rFonts w:ascii="Verdana" w:eastAsia="Times New Roman" w:hAnsi="Verdana" w:cs="Times New Roman"/>
          <w:sz w:val="18"/>
          <w:szCs w:val="18"/>
        </w:rPr>
        <w:t>SMExpertise</w:t>
      </w:r>
      <w:proofErr w:type="spellEnd"/>
      <w:r w:rsidRPr="00105DD9">
        <w:rPr>
          <w:rFonts w:ascii="Verdana" w:eastAsia="Times New Roman" w:hAnsi="Verdana" w:cs="Times New Roman"/>
          <w:sz w:val="18"/>
          <w:szCs w:val="18"/>
        </w:rPr>
        <w:t>. The stations: </w:t>
      </w:r>
    </w:p>
    <w:p w:rsidR="00105DD9" w:rsidRPr="00105DD9" w:rsidRDefault="00105DD9" w:rsidP="00105DD9">
      <w:pPr>
        <w:numPr>
          <w:ilvl w:val="1"/>
          <w:numId w:val="1"/>
        </w:numPr>
        <w:spacing w:before="100" w:beforeAutospacing="1" w:after="100" w:afterAutospacing="1" w:line="480" w:lineRule="atLeast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105DD9">
        <w:rPr>
          <w:rFonts w:ascii="Verdana" w:eastAsia="Times New Roman" w:hAnsi="Verdana" w:cs="Times New Roman"/>
          <w:sz w:val="18"/>
          <w:szCs w:val="18"/>
        </w:rPr>
        <w:t>RAC</w:t>
      </w:r>
      <w:proofErr w:type="spellEnd"/>
      <w:r w:rsidRPr="00105DD9">
        <w:rPr>
          <w:rFonts w:ascii="Verdana" w:eastAsia="Times New Roman" w:hAnsi="Verdana" w:cs="Times New Roman"/>
          <w:sz w:val="18"/>
          <w:szCs w:val="18"/>
        </w:rPr>
        <w:t xml:space="preserve"> Mexico</w:t>
      </w:r>
    </w:p>
    <w:p w:rsidR="00105DD9" w:rsidRPr="00105DD9" w:rsidRDefault="00105DD9" w:rsidP="00105DD9">
      <w:pPr>
        <w:numPr>
          <w:ilvl w:val="1"/>
          <w:numId w:val="1"/>
        </w:numPr>
        <w:spacing w:before="100" w:beforeAutospacing="1" w:after="100" w:afterAutospacing="1" w:line="480" w:lineRule="atLeast"/>
        <w:rPr>
          <w:rFonts w:ascii="Verdana" w:eastAsia="Times New Roman" w:hAnsi="Verdana" w:cs="Times New Roman"/>
          <w:sz w:val="18"/>
          <w:szCs w:val="18"/>
        </w:rPr>
      </w:pPr>
      <w:r w:rsidRPr="00105DD9">
        <w:rPr>
          <w:rFonts w:ascii="Verdana" w:eastAsia="Times New Roman" w:hAnsi="Verdana" w:cs="Times New Roman"/>
          <w:sz w:val="18"/>
          <w:szCs w:val="18"/>
        </w:rPr>
        <w:t>Vendor Relationships</w:t>
      </w:r>
    </w:p>
    <w:p w:rsidR="00105DD9" w:rsidRPr="00105DD9" w:rsidRDefault="00105DD9" w:rsidP="00105DD9">
      <w:pPr>
        <w:numPr>
          <w:ilvl w:val="1"/>
          <w:numId w:val="1"/>
        </w:numPr>
        <w:spacing w:before="100" w:beforeAutospacing="1" w:after="100" w:afterAutospacing="1" w:line="480" w:lineRule="atLeast"/>
        <w:rPr>
          <w:rFonts w:ascii="Verdana" w:eastAsia="Times New Roman" w:hAnsi="Verdana" w:cs="Times New Roman"/>
          <w:sz w:val="18"/>
          <w:szCs w:val="18"/>
        </w:rPr>
      </w:pPr>
      <w:r w:rsidRPr="00105DD9">
        <w:rPr>
          <w:rFonts w:ascii="Verdana" w:eastAsia="Times New Roman" w:hAnsi="Verdana" w:cs="Times New Roman"/>
          <w:sz w:val="18"/>
          <w:szCs w:val="18"/>
        </w:rPr>
        <w:t>Innovations in Training</w:t>
      </w:r>
    </w:p>
    <w:p w:rsidR="00105DD9" w:rsidRPr="00105DD9" w:rsidRDefault="00105DD9" w:rsidP="00105DD9">
      <w:pPr>
        <w:numPr>
          <w:ilvl w:val="1"/>
          <w:numId w:val="1"/>
        </w:numPr>
        <w:spacing w:before="100" w:beforeAutospacing="1" w:after="100" w:afterAutospacing="1" w:line="480" w:lineRule="atLeast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105DD9">
        <w:rPr>
          <w:rFonts w:ascii="Verdana" w:eastAsia="Times New Roman" w:hAnsi="Verdana" w:cs="Times New Roman"/>
          <w:sz w:val="18"/>
          <w:szCs w:val="18"/>
        </w:rPr>
        <w:t>RAC</w:t>
      </w:r>
      <w:proofErr w:type="spellEnd"/>
      <w:r w:rsidRPr="00105DD9">
        <w:rPr>
          <w:rFonts w:ascii="Verdana" w:eastAsia="Times New Roman" w:hAnsi="Verdana" w:cs="Times New Roman"/>
          <w:sz w:val="18"/>
          <w:szCs w:val="18"/>
        </w:rPr>
        <w:t xml:space="preserve"> Field Support Center Training</w:t>
      </w:r>
    </w:p>
    <w:p w:rsidR="00105DD9" w:rsidRPr="00105DD9" w:rsidRDefault="00105DD9" w:rsidP="00105DD9">
      <w:pPr>
        <w:numPr>
          <w:ilvl w:val="1"/>
          <w:numId w:val="1"/>
        </w:numPr>
        <w:spacing w:before="100" w:beforeAutospacing="1" w:after="100" w:afterAutospacing="1" w:line="480" w:lineRule="atLeast"/>
        <w:rPr>
          <w:rFonts w:ascii="Verdana" w:eastAsia="Times New Roman" w:hAnsi="Verdana" w:cs="Times New Roman"/>
          <w:sz w:val="18"/>
          <w:szCs w:val="18"/>
        </w:rPr>
      </w:pPr>
      <w:r w:rsidRPr="00105DD9">
        <w:rPr>
          <w:rFonts w:ascii="Verdana" w:eastAsia="Times New Roman" w:hAnsi="Verdana" w:cs="Times New Roman"/>
          <w:sz w:val="18"/>
          <w:szCs w:val="18"/>
        </w:rPr>
        <w:t>The Centers of Excellence and Use of Virtual Platforms</w:t>
      </w:r>
    </w:p>
    <w:p w:rsidR="00105DD9" w:rsidRPr="00105DD9" w:rsidRDefault="00105DD9" w:rsidP="00105DD9">
      <w:pPr>
        <w:numPr>
          <w:ilvl w:val="1"/>
          <w:numId w:val="1"/>
        </w:numPr>
        <w:spacing w:before="100" w:beforeAutospacing="1" w:after="100" w:afterAutospacing="1" w:line="480" w:lineRule="atLeast"/>
        <w:rPr>
          <w:rFonts w:ascii="Verdana" w:eastAsia="Times New Roman" w:hAnsi="Verdana" w:cs="Times New Roman"/>
          <w:sz w:val="18"/>
          <w:szCs w:val="18"/>
        </w:rPr>
      </w:pPr>
      <w:r w:rsidRPr="00105DD9">
        <w:rPr>
          <w:rFonts w:ascii="Verdana" w:eastAsia="Times New Roman" w:hAnsi="Verdana" w:cs="Times New Roman"/>
          <w:sz w:val="18"/>
          <w:szCs w:val="18"/>
        </w:rPr>
        <w:t xml:space="preserve">The </w:t>
      </w:r>
      <w:proofErr w:type="spellStart"/>
      <w:r w:rsidRPr="00105DD9">
        <w:rPr>
          <w:rFonts w:ascii="Verdana" w:eastAsia="Times New Roman" w:hAnsi="Verdana" w:cs="Times New Roman"/>
          <w:sz w:val="18"/>
          <w:szCs w:val="18"/>
        </w:rPr>
        <w:t>RAC</w:t>
      </w:r>
      <w:proofErr w:type="spellEnd"/>
      <w:r w:rsidRPr="00105DD9">
        <w:rPr>
          <w:rFonts w:ascii="Verdana" w:eastAsia="Times New Roman" w:hAnsi="Verdana" w:cs="Times New Roman"/>
          <w:sz w:val="18"/>
          <w:szCs w:val="18"/>
        </w:rPr>
        <w:t xml:space="preserve"> Studio and Change Management</w:t>
      </w:r>
    </w:p>
    <w:p w:rsidR="00105DD9" w:rsidRPr="00105DD9" w:rsidRDefault="00105DD9" w:rsidP="00105DD9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5DD9">
        <w:rPr>
          <w:rFonts w:ascii="Verdana" w:eastAsia="Times New Roman" w:hAnsi="Verdana" w:cs="Times New Roman"/>
          <w:b/>
          <w:bCs/>
          <w:sz w:val="18"/>
          <w:szCs w:val="18"/>
        </w:rPr>
        <w:t>Learning leadership looks like this!</w:t>
      </w:r>
      <w:r w:rsidRPr="00105DD9">
        <w:rPr>
          <w:rFonts w:ascii="Verdana" w:eastAsia="Times New Roman" w:hAnsi="Verdana" w:cs="Times New Roman"/>
          <w:sz w:val="18"/>
          <w:szCs w:val="18"/>
        </w:rPr>
        <w:t> Trey Chapman, VP of Training, opened the event and gave credit to his team. He said his job is to block and tackle, and get funding. Is there a better way to define a learning leader</w:t>
      </w:r>
      <w:proofErr w:type="gramStart"/>
      <w:r w:rsidRPr="00105DD9">
        <w:rPr>
          <w:rFonts w:ascii="Verdana" w:eastAsia="Times New Roman" w:hAnsi="Verdana" w:cs="Times New Roman"/>
          <w:sz w:val="18"/>
          <w:szCs w:val="18"/>
        </w:rPr>
        <w:t>??</w:t>
      </w:r>
      <w:proofErr w:type="gramEnd"/>
    </w:p>
    <w:p w:rsidR="00105DD9" w:rsidRPr="00105DD9" w:rsidRDefault="00105DD9" w:rsidP="001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105DD9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Read more</w:t>
        </w:r>
        <w:r w:rsidRPr="00105DD9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 xml:space="preserve"> </w:t>
        </w:r>
        <w:r w:rsidRPr="00105DD9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here</w:t>
        </w:r>
      </w:hyperlink>
      <w:r w:rsidRPr="00105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6063" w:rsidRDefault="00C16063"/>
    <w:sectPr w:rsidR="00C16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BD0"/>
    <w:multiLevelType w:val="multilevel"/>
    <w:tmpl w:val="4C46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9"/>
    <w:rsid w:val="00105DD9"/>
    <w:rsid w:val="006B5CC6"/>
    <w:rsid w:val="00C1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5D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JACustomTable1">
    <w:name w:val="SJA Custom Table 1"/>
    <w:basedOn w:val="TableNormal"/>
    <w:uiPriority w:val="99"/>
    <w:rsid w:val="006B5CC6"/>
    <w:pPr>
      <w:spacing w:after="0" w:line="240" w:lineRule="auto"/>
    </w:pPr>
    <w:rPr>
      <w:rFonts w:ascii="Myriad Pro" w:eastAsia="Calibri" w:hAnsi="Myriad Pro" w:cs="Times New Roman"/>
      <w:sz w:val="20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  <w:tblPr/>
      <w:tcPr>
        <w:shd w:val="clear" w:color="auto" w:fill="1F497D" w:themeFill="text2"/>
      </w:tcPr>
    </w:tblStylePr>
    <w:tblStylePr w:type="band1Horz">
      <w:tblPr/>
      <w:tcPr>
        <w:shd w:val="clear" w:color="auto" w:fill="C6D9F1" w:themeFill="text2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105D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5D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5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5D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JACustomTable1">
    <w:name w:val="SJA Custom Table 1"/>
    <w:basedOn w:val="TableNormal"/>
    <w:uiPriority w:val="99"/>
    <w:rsid w:val="006B5CC6"/>
    <w:pPr>
      <w:spacing w:after="0" w:line="240" w:lineRule="auto"/>
    </w:pPr>
    <w:rPr>
      <w:rFonts w:ascii="Myriad Pro" w:eastAsia="Calibri" w:hAnsi="Myriad Pro" w:cs="Times New Roman"/>
      <w:sz w:val="20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  <w:tblPr/>
      <w:tcPr>
        <w:shd w:val="clear" w:color="auto" w:fill="1F497D" w:themeFill="text2"/>
      </w:tcPr>
    </w:tblStylePr>
    <w:tblStylePr w:type="band1Horz">
      <w:tblPr/>
      <w:tcPr>
        <w:shd w:val="clear" w:color="auto" w:fill="C6D9F1" w:themeFill="text2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105D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5D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5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tacenter.com/%E2%80%8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allasastd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pulse/how-best-do-learning-rent-a-center-atd-meeting-takeaways-graha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pulse/how-best-do-learning-rent-a-center-atd-meeting-takeaways-grah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iningma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>EFH Corporate Services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 Allison</dc:creator>
  <cp:lastModifiedBy>Steff Allison</cp:lastModifiedBy>
  <cp:revision>1</cp:revision>
  <dcterms:created xsi:type="dcterms:W3CDTF">2016-03-25T16:03:00Z</dcterms:created>
  <dcterms:modified xsi:type="dcterms:W3CDTF">2016-03-25T16:05:00Z</dcterms:modified>
</cp:coreProperties>
</file>